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F9" w:rsidRPr="00956934" w:rsidRDefault="00F737F9" w:rsidP="001272CF">
      <w:pPr>
        <w:jc w:val="center"/>
        <w:rPr>
          <w:sz w:val="44"/>
          <w:szCs w:val="52"/>
        </w:rPr>
      </w:pPr>
      <w:r w:rsidRPr="00956934">
        <w:rPr>
          <w:sz w:val="44"/>
          <w:szCs w:val="52"/>
        </w:rPr>
        <w:t>Vereinbarung</w:t>
      </w:r>
      <w:r w:rsidR="00956934" w:rsidRPr="00956934">
        <w:rPr>
          <w:sz w:val="44"/>
          <w:szCs w:val="52"/>
        </w:rPr>
        <w:t xml:space="preserve"> zur Anerkennungspartnerschaft</w:t>
      </w:r>
    </w:p>
    <w:p w:rsidR="00956934" w:rsidRDefault="00956934" w:rsidP="00524D3E"/>
    <w:p w:rsidR="0016371A" w:rsidRDefault="0016371A" w:rsidP="00524D3E"/>
    <w:p w:rsidR="0016371A" w:rsidRPr="00DB2825" w:rsidRDefault="0016371A" w:rsidP="0016371A">
      <w:pPr>
        <w:rPr>
          <w:sz w:val="20"/>
        </w:rPr>
      </w:pPr>
      <w:r w:rsidRPr="00DB2825">
        <w:rPr>
          <w:sz w:val="20"/>
        </w:rPr>
        <w:t xml:space="preserve">Dieses Formular dient zur Vorlage bei der </w:t>
      </w:r>
      <w:r>
        <w:rPr>
          <w:sz w:val="20"/>
        </w:rPr>
        <w:t>zuständigen Ausländerbehörde</w:t>
      </w:r>
      <w:r w:rsidRPr="00DB2825">
        <w:rPr>
          <w:sz w:val="20"/>
        </w:rPr>
        <w:t xml:space="preserve"> im beschleunigten Fachkräfteverfahren nach § 81a AufenthG.</w:t>
      </w:r>
    </w:p>
    <w:p w:rsidR="00F737F9" w:rsidRDefault="00F737F9" w:rsidP="001272CF"/>
    <w:p w:rsidR="009B5E4B" w:rsidRDefault="009B5E4B" w:rsidP="001272CF"/>
    <w:p w:rsidR="0016371A" w:rsidRDefault="0016371A" w:rsidP="0016371A">
      <w:pPr>
        <w:rPr>
          <w:b/>
        </w:rPr>
      </w:pPr>
      <w:r w:rsidRPr="00EC63F3">
        <w:rPr>
          <w:b/>
        </w:rPr>
        <w:t>Arbeitnehmer/in</w:t>
      </w:r>
    </w:p>
    <w:p w:rsidR="0016371A" w:rsidRPr="00DB2825" w:rsidRDefault="0016371A" w:rsidP="0016371A">
      <w:pPr>
        <w:rPr>
          <w:b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837"/>
      </w:tblGrid>
      <w:tr w:rsidR="0016371A" w:rsidTr="00864F2B">
        <w:tc>
          <w:tcPr>
            <w:tcW w:w="3823" w:type="dxa"/>
            <w:tcBorders>
              <w:top w:val="nil"/>
            </w:tcBorders>
          </w:tcPr>
          <w:p w:rsidR="0016371A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Vollständiger Name lt. Pass</w:t>
            </w:r>
          </w:p>
          <w:p w:rsidR="0016371A" w:rsidRPr="00D175A1" w:rsidRDefault="0016371A" w:rsidP="00864F2B">
            <w:pPr>
              <w:spacing w:before="120" w:after="120"/>
            </w:pPr>
          </w:p>
        </w:tc>
        <w:tc>
          <w:tcPr>
            <w:tcW w:w="3402" w:type="dxa"/>
            <w:tcBorders>
              <w:top w:val="nil"/>
            </w:tcBorders>
          </w:tcPr>
          <w:p w:rsidR="0016371A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Vollständige/r Vorname/n lt. Pass</w:t>
            </w:r>
          </w:p>
          <w:p w:rsidR="0016371A" w:rsidRPr="00D175A1" w:rsidRDefault="0016371A" w:rsidP="00864F2B">
            <w:pPr>
              <w:spacing w:before="120" w:after="120"/>
            </w:pPr>
          </w:p>
        </w:tc>
        <w:tc>
          <w:tcPr>
            <w:tcW w:w="1837" w:type="dxa"/>
            <w:tcBorders>
              <w:top w:val="nil"/>
            </w:tcBorders>
          </w:tcPr>
          <w:p w:rsidR="0016371A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 lt. Pass</w:t>
            </w:r>
          </w:p>
          <w:p w:rsidR="0016371A" w:rsidRPr="00D175A1" w:rsidRDefault="0016371A" w:rsidP="00864F2B">
            <w:pPr>
              <w:spacing w:before="120" w:after="120"/>
            </w:pPr>
          </w:p>
        </w:tc>
      </w:tr>
    </w:tbl>
    <w:p w:rsidR="0016371A" w:rsidRDefault="0016371A" w:rsidP="0016371A"/>
    <w:p w:rsidR="0016371A" w:rsidRPr="00EC63F3" w:rsidRDefault="0016371A" w:rsidP="0016371A">
      <w:pPr>
        <w:rPr>
          <w:rFonts w:cs="Arial"/>
          <w:b/>
        </w:rPr>
      </w:pPr>
      <w:r w:rsidRPr="00EC63F3">
        <w:rPr>
          <w:rFonts w:cs="Arial"/>
          <w:b/>
        </w:rPr>
        <w:t>Arbeitgeber/in</w:t>
      </w:r>
    </w:p>
    <w:p w:rsidR="0016371A" w:rsidRPr="00DB2825" w:rsidRDefault="0016371A" w:rsidP="0016371A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71A" w:rsidTr="00864F2B">
        <w:tc>
          <w:tcPr>
            <w:tcW w:w="9062" w:type="dxa"/>
            <w:tcBorders>
              <w:top w:val="nil"/>
            </w:tcBorders>
          </w:tcPr>
          <w:p w:rsidR="0016371A" w:rsidRPr="00D175A1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/ Firma</w:t>
            </w:r>
          </w:p>
          <w:p w:rsidR="0016371A" w:rsidRDefault="0016371A" w:rsidP="00864F2B">
            <w:pPr>
              <w:spacing w:before="120" w:after="120"/>
            </w:pPr>
          </w:p>
        </w:tc>
      </w:tr>
    </w:tbl>
    <w:p w:rsidR="0016371A" w:rsidRPr="00DB2825" w:rsidRDefault="0016371A" w:rsidP="0016371A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16371A" w:rsidTr="00864F2B">
        <w:tc>
          <w:tcPr>
            <w:tcW w:w="4673" w:type="dxa"/>
            <w:tcBorders>
              <w:top w:val="nil"/>
            </w:tcBorders>
          </w:tcPr>
          <w:p w:rsidR="0016371A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Hausnummer</w:t>
            </w:r>
          </w:p>
          <w:p w:rsidR="0016371A" w:rsidRPr="00D175A1" w:rsidRDefault="0016371A" w:rsidP="00864F2B">
            <w:pPr>
              <w:spacing w:before="120" w:after="120"/>
            </w:pPr>
          </w:p>
        </w:tc>
        <w:tc>
          <w:tcPr>
            <w:tcW w:w="1368" w:type="dxa"/>
            <w:tcBorders>
              <w:top w:val="nil"/>
            </w:tcBorders>
          </w:tcPr>
          <w:p w:rsidR="0016371A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Postleitzahl</w:t>
            </w:r>
          </w:p>
          <w:p w:rsidR="0016371A" w:rsidRPr="00D175A1" w:rsidRDefault="0016371A" w:rsidP="00864F2B">
            <w:pPr>
              <w:spacing w:before="120" w:after="120"/>
            </w:pPr>
          </w:p>
        </w:tc>
        <w:tc>
          <w:tcPr>
            <w:tcW w:w="3021" w:type="dxa"/>
            <w:tcBorders>
              <w:top w:val="nil"/>
            </w:tcBorders>
          </w:tcPr>
          <w:p w:rsidR="0016371A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  <w:p w:rsidR="0016371A" w:rsidRPr="00D175A1" w:rsidRDefault="0016371A" w:rsidP="00864F2B">
            <w:pPr>
              <w:spacing w:before="120" w:after="120"/>
            </w:pPr>
          </w:p>
        </w:tc>
      </w:tr>
    </w:tbl>
    <w:p w:rsidR="0016371A" w:rsidRPr="00DB2825" w:rsidRDefault="0016371A" w:rsidP="0016371A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71A" w:rsidTr="00864F2B">
        <w:tc>
          <w:tcPr>
            <w:tcW w:w="9062" w:type="dxa"/>
            <w:tcBorders>
              <w:top w:val="nil"/>
            </w:tcBorders>
          </w:tcPr>
          <w:p w:rsidR="0016371A" w:rsidRPr="00D175A1" w:rsidRDefault="0016371A" w:rsidP="00864F2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der vertretenden/bevollmächtigten Person</w:t>
            </w:r>
          </w:p>
          <w:p w:rsidR="0016371A" w:rsidRDefault="0016371A" w:rsidP="00864F2B">
            <w:pPr>
              <w:spacing w:before="120" w:after="120"/>
            </w:pPr>
          </w:p>
        </w:tc>
      </w:tr>
    </w:tbl>
    <w:p w:rsidR="0016371A" w:rsidRPr="00DB2825" w:rsidRDefault="0016371A" w:rsidP="0016371A">
      <w:pPr>
        <w:rPr>
          <w:sz w:val="6"/>
          <w:szCs w:val="6"/>
        </w:rPr>
      </w:pPr>
    </w:p>
    <w:p w:rsidR="00016361" w:rsidRDefault="00016361" w:rsidP="001272CF"/>
    <w:p w:rsidR="009B5E4B" w:rsidRDefault="009B5E4B" w:rsidP="001272CF"/>
    <w:p w:rsidR="0016371A" w:rsidRDefault="0016371A" w:rsidP="001272CF">
      <w:r>
        <w:rPr>
          <w:rFonts w:cs="Arial"/>
        </w:rPr>
        <w:t xml:space="preserve">Der/Die </w:t>
      </w:r>
      <w:r w:rsidRPr="0016371A">
        <w:rPr>
          <w:rFonts w:cs="Arial"/>
        </w:rPr>
        <w:t xml:space="preserve">Arbeitnehmer/in </w:t>
      </w:r>
      <w:r>
        <w:rPr>
          <w:rFonts w:cs="Arial"/>
        </w:rPr>
        <w:t xml:space="preserve">und der/die </w:t>
      </w:r>
      <w:r w:rsidRPr="00E4725C">
        <w:rPr>
          <w:rFonts w:cs="Arial"/>
        </w:rPr>
        <w:t>Arbeitgeber</w:t>
      </w:r>
      <w:r>
        <w:rPr>
          <w:rFonts w:cs="Arial"/>
        </w:rPr>
        <w:t xml:space="preserve">/in </w:t>
      </w:r>
      <w:r w:rsidR="005D6904" w:rsidRPr="00096449">
        <w:t>streb</w:t>
      </w:r>
      <w:r w:rsidR="00402715" w:rsidRPr="00096449">
        <w:t>en</w:t>
      </w:r>
      <w:r w:rsidR="005D6904" w:rsidRPr="00096449">
        <w:t xml:space="preserve"> eine berufliche Anerkennung </w:t>
      </w:r>
      <w:r w:rsidR="00402715" w:rsidRPr="00096449">
        <w:t xml:space="preserve">der ausländischen Berufsqualifikation des/der Arbeitnehmer/in </w:t>
      </w:r>
      <w:r w:rsidR="005D6904" w:rsidRPr="00096449">
        <w:t>im folgenden Zielberuf</w:t>
      </w:r>
      <w:r w:rsidR="00F7075E" w:rsidRPr="00096449">
        <w:t xml:space="preserve"> an</w:t>
      </w:r>
      <w:r>
        <w:t>:</w:t>
      </w:r>
    </w:p>
    <w:p w:rsidR="0016371A" w:rsidRDefault="0016371A" w:rsidP="001272CF"/>
    <w:p w:rsidR="005D6904" w:rsidRDefault="00096449" w:rsidP="0016371A">
      <w:pPr>
        <w:jc w:val="center"/>
        <w:rPr>
          <w:b/>
        </w:rPr>
      </w:pPr>
      <w:r w:rsidRPr="00096449">
        <w:rPr>
          <w:b/>
        </w:rPr>
        <w:fldChar w:fldCharType="begin">
          <w:ffData>
            <w:name w:val="Ihr_Zeichen"/>
            <w:enabled/>
            <w:calcOnExit w:val="0"/>
            <w:textInput>
              <w:maxLength w:val="128"/>
            </w:textInput>
          </w:ffData>
        </w:fldChar>
      </w:r>
      <w:r w:rsidRPr="00096449">
        <w:rPr>
          <w:b/>
        </w:rPr>
        <w:instrText xml:space="preserve"> FORMTEXT </w:instrText>
      </w:r>
      <w:r w:rsidRPr="00096449">
        <w:rPr>
          <w:b/>
        </w:rPr>
      </w:r>
      <w:r w:rsidRPr="00096449">
        <w:rPr>
          <w:b/>
        </w:rPr>
        <w:fldChar w:fldCharType="separate"/>
      </w:r>
      <w:r w:rsidRPr="00096449">
        <w:rPr>
          <w:b/>
          <w:noProof/>
        </w:rPr>
        <w:t> </w:t>
      </w:r>
      <w:r w:rsidRPr="00096449">
        <w:rPr>
          <w:b/>
          <w:noProof/>
        </w:rPr>
        <w:t> </w:t>
      </w:r>
      <w:r w:rsidRPr="00096449">
        <w:rPr>
          <w:b/>
          <w:noProof/>
        </w:rPr>
        <w:t> </w:t>
      </w:r>
      <w:r w:rsidRPr="00096449">
        <w:rPr>
          <w:b/>
          <w:noProof/>
        </w:rPr>
        <w:t> </w:t>
      </w:r>
      <w:r w:rsidRPr="00096449">
        <w:rPr>
          <w:b/>
          <w:noProof/>
        </w:rPr>
        <w:t> </w:t>
      </w:r>
      <w:r w:rsidRPr="00096449">
        <w:rPr>
          <w:b/>
        </w:rPr>
        <w:fldChar w:fldCharType="end"/>
      </w:r>
    </w:p>
    <w:p w:rsidR="0016371A" w:rsidRPr="003D42DB" w:rsidRDefault="0016371A" w:rsidP="001272CF"/>
    <w:p w:rsidR="003D42DB" w:rsidRPr="003D42DB" w:rsidRDefault="003D42DB" w:rsidP="001272CF">
      <w:pPr>
        <w:rPr>
          <w:u w:val="single"/>
        </w:rPr>
      </w:pPr>
      <w:r w:rsidRPr="003D42DB">
        <w:rPr>
          <w:u w:val="single"/>
        </w:rPr>
        <w:t xml:space="preserve">Hierzu vereinbaren </w:t>
      </w:r>
      <w:r w:rsidR="00822E30" w:rsidRPr="00DB2825">
        <w:rPr>
          <w:u w:val="single"/>
        </w:rPr>
        <w:t xml:space="preserve">Arbeitnehmer/in und Arbeitgeber/in </w:t>
      </w:r>
      <w:bookmarkStart w:id="0" w:name="_GoBack"/>
      <w:bookmarkEnd w:id="0"/>
      <w:r w:rsidRPr="003D42DB">
        <w:rPr>
          <w:u w:val="single"/>
        </w:rPr>
        <w:t>auf privatrechtlicher Grundlage:</w:t>
      </w:r>
    </w:p>
    <w:p w:rsidR="005D6904" w:rsidRDefault="005D6904" w:rsidP="001272CF"/>
    <w:p w:rsidR="005D6904" w:rsidRPr="00096449" w:rsidRDefault="005D6904" w:rsidP="001272CF">
      <w:pPr>
        <w:pStyle w:val="Listenabsatz"/>
        <w:numPr>
          <w:ilvl w:val="0"/>
          <w:numId w:val="2"/>
        </w:numPr>
      </w:pPr>
      <w:r w:rsidRPr="00096449">
        <w:t>Der/Die Arbeitnehmer/in verpflichtet sich</w:t>
      </w:r>
      <w:r w:rsidR="003D42DB" w:rsidRPr="003D42DB">
        <w:t xml:space="preserve"> </w:t>
      </w:r>
      <w:r w:rsidR="003D42DB" w:rsidRPr="00096449">
        <w:t>gegenüber</w:t>
      </w:r>
      <w:r w:rsidR="003D42DB">
        <w:t xml:space="preserve"> dem/der</w:t>
      </w:r>
      <w:r w:rsidR="003D42DB" w:rsidRPr="003D42DB">
        <w:t xml:space="preserve"> </w:t>
      </w:r>
      <w:r w:rsidR="003D42DB" w:rsidRPr="00096449">
        <w:t>Arbeitgeber/in</w:t>
      </w:r>
      <w:r w:rsidRPr="00096449">
        <w:t>, spätestens nach der Einreise bei der im Inland nach den Regelungen des Bundes oder der Länder zuständigen Stelle unverzüglich das Verfahren zur Anerkennung seiner</w:t>
      </w:r>
      <w:r w:rsidR="00096449" w:rsidRPr="00096449">
        <w:t>/ihrer</w:t>
      </w:r>
      <w:r w:rsidRPr="00096449">
        <w:t xml:space="preserve"> im Ausland erworbenen Berufsqualifikation </w:t>
      </w:r>
      <w:r w:rsidR="00096449" w:rsidRPr="00096449">
        <w:t xml:space="preserve">bzw. zur Erteilung der erforderlichen Berufsausübungserlaubnis </w:t>
      </w:r>
      <w:r w:rsidRPr="00096449">
        <w:t>einzuleiten.</w:t>
      </w:r>
    </w:p>
    <w:p w:rsidR="005D6904" w:rsidRDefault="005D6904" w:rsidP="001272CF"/>
    <w:p w:rsidR="005D6904" w:rsidRPr="00096449" w:rsidRDefault="005D6904" w:rsidP="003D42DB">
      <w:pPr>
        <w:pStyle w:val="Listenabsatz"/>
        <w:numPr>
          <w:ilvl w:val="0"/>
          <w:numId w:val="2"/>
        </w:numPr>
      </w:pPr>
      <w:r w:rsidRPr="00096449">
        <w:t>Der/Die Arbeitgeber/in verpflichtet sich gegenüber dem/der Arbeitnehmer/in, ihm/ihr die Wahrnehmung der von der zuständigen Stelle zur Anerken</w:t>
      </w:r>
      <w:r w:rsidR="001272CF">
        <w:t xml:space="preserve">nung seiner Berufsqualifikation </w:t>
      </w:r>
      <w:r w:rsidR="00096449" w:rsidRPr="00096449">
        <w:t xml:space="preserve">bzw. zur Erteilung der erforderlichen Berufsausübungserlaubnis </w:t>
      </w:r>
      <w:r w:rsidR="001272CF">
        <w:t xml:space="preserve">geforderten </w:t>
      </w:r>
      <w:r w:rsidRPr="00096449">
        <w:t>Qualifizierungsmaßnahmen im Rahmen des Arbeitsverhältnisses zu ermöglichen.</w:t>
      </w:r>
      <w:r w:rsidR="00C320F0" w:rsidRPr="00C320F0">
        <w:t xml:space="preserve"> Darunter fallen beisp</w:t>
      </w:r>
      <w:r w:rsidR="00C320F0">
        <w:t>ielsweise Freistellung zur Teil</w:t>
      </w:r>
      <w:r w:rsidR="00C320F0" w:rsidRPr="00C320F0">
        <w:t>nahme an Lehrgängen, Sprachku</w:t>
      </w:r>
      <w:r w:rsidR="00C320F0">
        <w:t>rsen sowie berufspraktische Maß</w:t>
      </w:r>
      <w:r w:rsidR="00C320F0" w:rsidRPr="00C320F0">
        <w:t>nahmen im Betrieb selbst</w:t>
      </w:r>
      <w:r w:rsidR="00C320F0">
        <w:t>.</w:t>
      </w:r>
    </w:p>
    <w:p w:rsidR="005D6904" w:rsidRPr="00096449" w:rsidRDefault="005D6904" w:rsidP="001272CF"/>
    <w:p w:rsidR="005D6904" w:rsidRDefault="005D6904" w:rsidP="001272CF"/>
    <w:p w:rsidR="009B5E4B" w:rsidRPr="00096449" w:rsidRDefault="009B5E4B" w:rsidP="001272CF"/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46"/>
        <w:gridCol w:w="4220"/>
      </w:tblGrid>
      <w:tr w:rsidR="009B5E4B" w:rsidRPr="000A04C8" w:rsidTr="009B5E4B">
        <w:trPr>
          <w:trHeight w:val="567"/>
        </w:trPr>
        <w:tc>
          <w:tcPr>
            <w:tcW w:w="2263" w:type="pct"/>
            <w:tcBorders>
              <w:bottom w:val="single" w:sz="4" w:space="0" w:color="auto"/>
            </w:tcBorders>
            <w:vAlign w:val="bottom"/>
          </w:tcPr>
          <w:p w:rsidR="009B5E4B" w:rsidRPr="001272CF" w:rsidRDefault="001272CF" w:rsidP="001272CF">
            <w:pPr>
              <w:spacing w:after="40"/>
              <w:rPr>
                <w:rFonts w:cs="Arial"/>
                <w:sz w:val="20"/>
                <w:szCs w:val="20"/>
              </w:rPr>
            </w:pP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  <w:r w:rsidRPr="001272CF">
              <w:rPr>
                <w:sz w:val="20"/>
                <w:szCs w:val="20"/>
              </w:rPr>
              <w:t xml:space="preserve">, den </w:t>
            </w: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vAlign w:val="bottom"/>
          </w:tcPr>
          <w:p w:rsidR="009B5E4B" w:rsidRPr="000A04C8" w:rsidRDefault="009B5E4B" w:rsidP="001272CF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2326" w:type="pct"/>
            <w:tcBorders>
              <w:bottom w:val="single" w:sz="4" w:space="0" w:color="auto"/>
            </w:tcBorders>
            <w:vAlign w:val="bottom"/>
          </w:tcPr>
          <w:p w:rsidR="009B5E4B" w:rsidRPr="000A04C8" w:rsidRDefault="001272CF" w:rsidP="001272CF">
            <w:pPr>
              <w:spacing w:after="40"/>
              <w:rPr>
                <w:rFonts w:cs="Arial"/>
                <w:sz w:val="20"/>
                <w:szCs w:val="20"/>
              </w:rPr>
            </w:pP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  <w:r w:rsidRPr="001272CF">
              <w:rPr>
                <w:sz w:val="20"/>
                <w:szCs w:val="20"/>
              </w:rPr>
              <w:t>, den</w:t>
            </w:r>
            <w:r>
              <w:rPr>
                <w:sz w:val="20"/>
                <w:szCs w:val="20"/>
              </w:rPr>
              <w:t xml:space="preserve"> </w:t>
            </w:r>
            <w:r w:rsidRPr="001272CF">
              <w:rPr>
                <w:sz w:val="20"/>
                <w:szCs w:val="20"/>
              </w:rPr>
              <w:fldChar w:fldCharType="begin">
                <w:ffData>
                  <w:name w:val="Ihr_Zeichen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272CF">
              <w:rPr>
                <w:sz w:val="20"/>
                <w:szCs w:val="20"/>
              </w:rPr>
              <w:instrText xml:space="preserve"> FORMTEXT </w:instrText>
            </w:r>
            <w:r w:rsidRPr="001272CF">
              <w:rPr>
                <w:sz w:val="20"/>
                <w:szCs w:val="20"/>
              </w:rPr>
            </w:r>
            <w:r w:rsidRPr="001272CF">
              <w:rPr>
                <w:sz w:val="20"/>
                <w:szCs w:val="20"/>
              </w:rPr>
              <w:fldChar w:fldCharType="separate"/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noProof/>
                <w:sz w:val="20"/>
                <w:szCs w:val="20"/>
              </w:rPr>
              <w:t> </w:t>
            </w:r>
            <w:r w:rsidRPr="001272CF">
              <w:rPr>
                <w:sz w:val="20"/>
                <w:szCs w:val="20"/>
              </w:rPr>
              <w:fldChar w:fldCharType="end"/>
            </w:r>
          </w:p>
        </w:tc>
      </w:tr>
      <w:tr w:rsidR="009B5E4B" w:rsidRPr="000A04C8" w:rsidTr="009B5E4B">
        <w:tc>
          <w:tcPr>
            <w:tcW w:w="2263" w:type="pct"/>
            <w:tcBorders>
              <w:top w:val="single" w:sz="4" w:space="0" w:color="auto"/>
            </w:tcBorders>
          </w:tcPr>
          <w:p w:rsidR="009B5E4B" w:rsidRPr="000A04C8" w:rsidRDefault="009B5E4B" w:rsidP="001272CF">
            <w:pPr>
              <w:pStyle w:val="BFTabellen-Leittext"/>
            </w:pPr>
            <w:r w:rsidRPr="000A04C8">
              <w:t xml:space="preserve">Ort, Datum </w:t>
            </w:r>
          </w:p>
        </w:tc>
        <w:tc>
          <w:tcPr>
            <w:tcW w:w="411" w:type="pct"/>
          </w:tcPr>
          <w:p w:rsidR="009B5E4B" w:rsidRPr="000A04C8" w:rsidRDefault="009B5E4B" w:rsidP="001272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26" w:type="pct"/>
            <w:tcBorders>
              <w:top w:val="single" w:sz="4" w:space="0" w:color="auto"/>
            </w:tcBorders>
          </w:tcPr>
          <w:p w:rsidR="009B5E4B" w:rsidRPr="000A04C8" w:rsidRDefault="009B5E4B" w:rsidP="001272CF">
            <w:pPr>
              <w:pStyle w:val="BFTabellen-Leittext"/>
            </w:pPr>
            <w:r w:rsidRPr="000A04C8">
              <w:t xml:space="preserve">Ort, Datum </w:t>
            </w:r>
          </w:p>
        </w:tc>
      </w:tr>
    </w:tbl>
    <w:p w:rsidR="009B5E4B" w:rsidRPr="000A04C8" w:rsidRDefault="009B5E4B" w:rsidP="001272CF">
      <w:pPr>
        <w:pStyle w:val="KeinLeerraum"/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709"/>
        <w:gridCol w:w="4251"/>
      </w:tblGrid>
      <w:tr w:rsidR="009B5E4B" w:rsidRPr="00D279BB" w:rsidTr="009B5E4B">
        <w:trPr>
          <w:trHeight w:val="567"/>
        </w:trPr>
        <w:tc>
          <w:tcPr>
            <w:tcW w:w="2266" w:type="pct"/>
            <w:tcBorders>
              <w:bottom w:val="single" w:sz="4" w:space="0" w:color="auto"/>
            </w:tcBorders>
            <w:vAlign w:val="bottom"/>
          </w:tcPr>
          <w:p w:rsidR="009B5E4B" w:rsidRPr="000A04C8" w:rsidRDefault="009B5E4B" w:rsidP="001272CF">
            <w:pPr>
              <w:spacing w:after="40"/>
              <w:rPr>
                <w:rStyle w:val="BFTabellentext"/>
              </w:rPr>
            </w:pPr>
          </w:p>
        </w:tc>
        <w:tc>
          <w:tcPr>
            <w:tcW w:w="391" w:type="pct"/>
            <w:vAlign w:val="bottom"/>
          </w:tcPr>
          <w:p w:rsidR="009B5E4B" w:rsidRPr="000A04C8" w:rsidRDefault="009B5E4B" w:rsidP="001272CF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  <w:vAlign w:val="bottom"/>
          </w:tcPr>
          <w:p w:rsidR="009B5E4B" w:rsidRDefault="009B5E4B" w:rsidP="001272CF">
            <w:pPr>
              <w:spacing w:after="40"/>
              <w:rPr>
                <w:rStyle w:val="BFTabellentext"/>
              </w:rPr>
            </w:pPr>
          </w:p>
          <w:p w:rsidR="009B5E4B" w:rsidRPr="00A3721D" w:rsidRDefault="009B5E4B" w:rsidP="001272CF">
            <w:pPr>
              <w:spacing w:after="40"/>
              <w:rPr>
                <w:rStyle w:val="BFTabellentext"/>
                <w:sz w:val="12"/>
                <w:szCs w:val="12"/>
              </w:rPr>
            </w:pPr>
          </w:p>
        </w:tc>
      </w:tr>
      <w:tr w:rsidR="009B5E4B" w:rsidRPr="006762A5" w:rsidTr="009B5E4B">
        <w:tc>
          <w:tcPr>
            <w:tcW w:w="2266" w:type="pct"/>
            <w:tcBorders>
              <w:top w:val="single" w:sz="4" w:space="0" w:color="auto"/>
            </w:tcBorders>
          </w:tcPr>
          <w:p w:rsidR="009B5E4B" w:rsidRPr="00D279BB" w:rsidRDefault="009B5E4B" w:rsidP="00956934">
            <w:pPr>
              <w:pStyle w:val="BFTabellen-Leittext"/>
            </w:pPr>
            <w:r>
              <w:t xml:space="preserve">Unterschrift </w:t>
            </w:r>
            <w:r w:rsidR="00956934">
              <w:t>Arbeitnehmer/in</w:t>
            </w:r>
          </w:p>
        </w:tc>
        <w:tc>
          <w:tcPr>
            <w:tcW w:w="391" w:type="pct"/>
          </w:tcPr>
          <w:p w:rsidR="009B5E4B" w:rsidRPr="00D279BB" w:rsidRDefault="009B5E4B" w:rsidP="001272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9B5E4B" w:rsidRPr="00221AFA" w:rsidRDefault="009B5E4B" w:rsidP="00956934">
            <w:pPr>
              <w:pStyle w:val="BFTabellen-Leittext"/>
            </w:pPr>
            <w:r w:rsidRPr="006762A5">
              <w:t>Unterschrift</w:t>
            </w:r>
            <w:r w:rsidR="0016371A">
              <w:t xml:space="preserve"> / Stempel</w:t>
            </w:r>
            <w:r w:rsidRPr="006762A5">
              <w:t xml:space="preserve"> </w:t>
            </w:r>
            <w:r w:rsidR="00956934">
              <w:t>Arbeitgeber/in</w:t>
            </w:r>
          </w:p>
        </w:tc>
      </w:tr>
    </w:tbl>
    <w:p w:rsidR="005D6904" w:rsidRPr="00096449" w:rsidRDefault="005D6904" w:rsidP="001272CF"/>
    <w:sectPr w:rsidR="005D6904" w:rsidRPr="00096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81" w:rsidRDefault="00361681" w:rsidP="00361681">
      <w:r>
        <w:separator/>
      </w:r>
    </w:p>
  </w:endnote>
  <w:endnote w:type="continuationSeparator" w:id="0">
    <w:p w:rsidR="00361681" w:rsidRDefault="00361681" w:rsidP="003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81" w:rsidRDefault="00361681" w:rsidP="00361681">
      <w:r>
        <w:separator/>
      </w:r>
    </w:p>
  </w:footnote>
  <w:footnote w:type="continuationSeparator" w:id="0">
    <w:p w:rsidR="00361681" w:rsidRDefault="00361681" w:rsidP="0036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11"/>
    <w:multiLevelType w:val="hybridMultilevel"/>
    <w:tmpl w:val="5D54F7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1ABB"/>
    <w:multiLevelType w:val="hybridMultilevel"/>
    <w:tmpl w:val="6DDAA196"/>
    <w:lvl w:ilvl="0" w:tplc="03C0492A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04"/>
    <w:rsid w:val="00016361"/>
    <w:rsid w:val="0002391F"/>
    <w:rsid w:val="00096449"/>
    <w:rsid w:val="001272CF"/>
    <w:rsid w:val="0016371A"/>
    <w:rsid w:val="00295997"/>
    <w:rsid w:val="003577ED"/>
    <w:rsid w:val="00361681"/>
    <w:rsid w:val="003D42DB"/>
    <w:rsid w:val="003D549F"/>
    <w:rsid w:val="00402715"/>
    <w:rsid w:val="00524D3E"/>
    <w:rsid w:val="005558B4"/>
    <w:rsid w:val="005D6904"/>
    <w:rsid w:val="00822E30"/>
    <w:rsid w:val="00845F59"/>
    <w:rsid w:val="00956934"/>
    <w:rsid w:val="009B5E4B"/>
    <w:rsid w:val="00B92A7C"/>
    <w:rsid w:val="00C320F0"/>
    <w:rsid w:val="00F7075E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D2A"/>
  <w15:chartTrackingRefBased/>
  <w15:docId w15:val="{298CF68B-33FF-46B4-AB70-532604C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49F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2391F"/>
    <w:pPr>
      <w:keepNext/>
      <w:keepLines/>
      <w:numPr>
        <w:numId w:val="1"/>
      </w:numPr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02391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91F"/>
    <w:rPr>
      <w:rFonts w:ascii="Arial" w:eastAsiaTheme="majorEastAsia" w:hAnsi="Arial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391F"/>
    <w:rPr>
      <w:rFonts w:ascii="Arial" w:eastAsiaTheme="majorEastAsia" w:hAnsi="Arial" w:cstheme="majorBidi"/>
      <w:b/>
      <w:szCs w:val="32"/>
    </w:rPr>
  </w:style>
  <w:style w:type="paragraph" w:customStyle="1" w:styleId="BFFlietextmehrAbstzevor6">
    <w:name w:val="BF_Fließtext mehr Absätze vor 6"/>
    <w:basedOn w:val="Standard"/>
    <w:autoRedefine/>
    <w:qFormat/>
    <w:rsid w:val="0002391F"/>
    <w:pPr>
      <w:spacing w:before="120"/>
    </w:pPr>
    <w:rPr>
      <w:rFonts w:eastAsia="Times New Roman" w:cstheme="minorHAnsi"/>
      <w:color w:val="000000" w:themeColor="text1"/>
      <w:sz w:val="20"/>
      <w:szCs w:val="20"/>
      <w:lang w:eastAsia="de-DE"/>
    </w:rPr>
  </w:style>
  <w:style w:type="character" w:customStyle="1" w:styleId="BFText10pt">
    <w:name w:val="BF_Text 10pt"/>
    <w:basedOn w:val="Absatz-Standardschriftart"/>
    <w:qFormat/>
    <w:rsid w:val="0002391F"/>
    <w:rPr>
      <w:rFonts w:ascii="Arial" w:hAnsi="Arial"/>
      <w:sz w:val="20"/>
      <w:szCs w:val="20"/>
    </w:rPr>
  </w:style>
  <w:style w:type="paragraph" w:customStyle="1" w:styleId="BFTabellen-LeittextnchteZeileStandard">
    <w:name w:val="BF_Tabellen-Leittext (nächte Zeile Standard)"/>
    <w:basedOn w:val="Standard"/>
    <w:next w:val="Standard"/>
    <w:autoRedefine/>
    <w:qFormat/>
    <w:rsid w:val="0002391F"/>
    <w:pPr>
      <w:spacing w:after="80"/>
      <w:jc w:val="left"/>
    </w:pPr>
    <w:rPr>
      <w:rFonts w:eastAsia="Times New Roman" w:cstheme="minorHAnsi"/>
      <w:szCs w:val="20"/>
      <w:lang w:eastAsia="de-DE"/>
    </w:rPr>
  </w:style>
  <w:style w:type="paragraph" w:customStyle="1" w:styleId="BFTabellenabstand">
    <w:name w:val="BF_Tabellenabstand"/>
    <w:basedOn w:val="Standard"/>
    <w:autoRedefine/>
    <w:qFormat/>
    <w:rsid w:val="0002391F"/>
    <w:pPr>
      <w:jc w:val="left"/>
    </w:pPr>
    <w:rPr>
      <w:rFonts w:eastAsia="Times New Roman" w:cstheme="minorHAnsi"/>
      <w:sz w:val="8"/>
      <w:szCs w:val="24"/>
      <w:lang w:eastAsia="de-DE"/>
    </w:rPr>
  </w:style>
  <w:style w:type="table" w:styleId="Tabellenraster">
    <w:name w:val="Table Grid"/>
    <w:basedOn w:val="NormaleTabelle"/>
    <w:uiPriority w:val="39"/>
    <w:rsid w:val="005D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FTabelle">
    <w:name w:val="BF Tabelle"/>
    <w:basedOn w:val="NormaleTabelle"/>
    <w:uiPriority w:val="99"/>
    <w:rsid w:val="00F737F9"/>
    <w:pPr>
      <w:spacing w:after="0" w:line="240" w:lineRule="auto"/>
    </w:pPr>
    <w:rPr>
      <w:rFonts w:eastAsia="Times New Roman" w:cstheme="minorHAnsi"/>
      <w:color w:val="000000" w:themeColor="text1"/>
      <w:sz w:val="20"/>
      <w:szCs w:val="20"/>
      <w:lang w:eastAsia="de-DE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Tabellen-Leittext">
    <w:name w:val="BF_Tabellen-Leittext"/>
    <w:basedOn w:val="Standard"/>
    <w:next w:val="Standard"/>
    <w:autoRedefine/>
    <w:qFormat/>
    <w:rsid w:val="00F737F9"/>
    <w:pPr>
      <w:spacing w:after="80"/>
    </w:pPr>
    <w:rPr>
      <w:rFonts w:eastAsia="Times New Roman" w:cs="Arial"/>
      <w:color w:val="000000" w:themeColor="text1"/>
      <w:sz w:val="16"/>
      <w:szCs w:val="20"/>
      <w:lang w:eastAsia="de-DE"/>
    </w:rPr>
  </w:style>
  <w:style w:type="table" w:customStyle="1" w:styleId="BFTabelle2">
    <w:name w:val="BF Tabelle2"/>
    <w:basedOn w:val="NormaleTabelle"/>
    <w:uiPriority w:val="99"/>
    <w:rsid w:val="00F737F9"/>
    <w:pPr>
      <w:spacing w:after="0" w:line="240" w:lineRule="auto"/>
    </w:pPr>
    <w:rPr>
      <w:rFonts w:eastAsia="Times New Roman" w:cstheme="minorHAnsi"/>
      <w:color w:val="000000" w:themeColor="text1"/>
      <w:sz w:val="20"/>
      <w:szCs w:val="20"/>
      <w:lang w:eastAsia="de-DE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character" w:customStyle="1" w:styleId="BFTabellentext">
    <w:name w:val="BF_Tabellentext"/>
    <w:basedOn w:val="Absatz-Standardschriftart"/>
    <w:qFormat/>
    <w:rsid w:val="009B5E4B"/>
    <w:rPr>
      <w:rFonts w:ascii="Arial" w:hAnsi="Arial"/>
      <w:sz w:val="20"/>
      <w:szCs w:val="20"/>
    </w:rPr>
  </w:style>
  <w:style w:type="paragraph" w:styleId="KeinLeerraum">
    <w:name w:val="No Spacing"/>
    <w:uiPriority w:val="1"/>
    <w:qFormat/>
    <w:rsid w:val="009B5E4B"/>
    <w:pPr>
      <w:spacing w:after="0" w:line="240" w:lineRule="auto"/>
      <w:jc w:val="both"/>
    </w:pPr>
    <w:rPr>
      <w:rFonts w:ascii="Arial" w:hAnsi="Arial"/>
    </w:rPr>
  </w:style>
  <w:style w:type="table" w:customStyle="1" w:styleId="Tabellenraster1">
    <w:name w:val="Tabellenraster1"/>
    <w:basedOn w:val="NormaleTabelle"/>
    <w:next w:val="Tabellenraster"/>
    <w:rsid w:val="009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72CF"/>
    <w:rPr>
      <w:color w:val="808080"/>
    </w:rPr>
  </w:style>
  <w:style w:type="paragraph" w:styleId="Listenabsatz">
    <w:name w:val="List Paragraph"/>
    <w:basedOn w:val="Standard"/>
    <w:uiPriority w:val="34"/>
    <w:qFormat/>
    <w:rsid w:val="003D42D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1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68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61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6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Mittelfranken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Cheng (RMFR)</dc:creator>
  <cp:keywords/>
  <dc:description/>
  <cp:lastModifiedBy>Zhang, Cheng (RMFR)</cp:lastModifiedBy>
  <cp:revision>16</cp:revision>
  <dcterms:created xsi:type="dcterms:W3CDTF">2024-03-02T20:30:00Z</dcterms:created>
  <dcterms:modified xsi:type="dcterms:W3CDTF">2024-03-13T11:37:00Z</dcterms:modified>
</cp:coreProperties>
</file>